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190EF2" w14:textId="38C82639" w:rsidR="00B249B5" w:rsidRDefault="00B249B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Se propone que la salida de la salida de la fibra sea por el sótano que es donde se encuentra el </w:t>
      </w:r>
      <w:proofErr w:type="spellStart"/>
      <w:r>
        <w:rPr>
          <w:rFonts w:ascii="Segoe UI" w:hAnsi="Segoe UI" w:cs="Segoe UI"/>
        </w:rPr>
        <w:t>site</w:t>
      </w:r>
      <w:proofErr w:type="spellEnd"/>
      <w:r>
        <w:rPr>
          <w:rFonts w:ascii="Segoe UI" w:hAnsi="Segoe UI" w:cs="Segoe UI"/>
        </w:rPr>
        <w:t xml:space="preserve"> del edificio.</w:t>
      </w:r>
    </w:p>
    <w:p w14:paraId="279AA761" w14:textId="4BC83EAB" w:rsidR="004B7005" w:rsidRDefault="004B7005" w:rsidP="004B7005">
      <w:pPr>
        <w:spacing w:after="0" w:line="240" w:lineRule="auto"/>
        <w:rPr>
          <w:rFonts w:ascii="Segoe UI" w:hAnsi="Segoe UI" w:cs="Segoe UI"/>
        </w:rPr>
      </w:pPr>
      <w:r w:rsidRPr="004B7005">
        <w:rPr>
          <w:rFonts w:ascii="Segoe UI" w:hAnsi="Segoe UI" w:cs="Segoe UI"/>
        </w:rPr>
        <w:t>Sótan</w:t>
      </w:r>
      <w:r>
        <w:rPr>
          <w:rFonts w:ascii="Segoe UI" w:hAnsi="Segoe UI" w:cs="Segoe UI"/>
        </w:rPr>
        <w:t>o</w:t>
      </w:r>
    </w:p>
    <w:p w14:paraId="7314054F" w14:textId="4A46C3F0" w:rsidR="004B7005" w:rsidRDefault="00484BF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680C8" wp14:editId="7A73A44A">
                <wp:simplePos x="0" y="0"/>
                <wp:positionH relativeFrom="column">
                  <wp:posOffset>1377315</wp:posOffset>
                </wp:positionH>
                <wp:positionV relativeFrom="paragraph">
                  <wp:posOffset>1257300</wp:posOffset>
                </wp:positionV>
                <wp:extent cx="2886075" cy="1704975"/>
                <wp:effectExtent l="38100" t="38100" r="47625" b="4762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70497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2AE7E" id="Rectángulo 16" o:spid="_x0000_s1026" style="position:absolute;margin-left:108.45pt;margin-top:99pt;width:227.25pt;height:13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" filled="f" strokecolor="red" strokeweight="6pt"/>
            </w:pict>
          </mc:Fallback>
        </mc:AlternateContent>
      </w:r>
      <w:r w:rsidR="004B7005">
        <w:rPr>
          <w:noProof/>
        </w:rPr>
        <w:drawing>
          <wp:inline distT="0" distB="0" distL="0" distR="0" wp14:anchorId="6856DA44" wp14:editId="6700606E">
            <wp:extent cx="5612130" cy="352806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9611" w14:textId="5FF58644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4A609652" w14:textId="5842B54A" w:rsidR="00484BF6" w:rsidRDefault="00484BF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Una vez fuera se tomará el siguiente registro para llevarlo por subsuelo hasta el metro.</w:t>
      </w:r>
    </w:p>
    <w:p w14:paraId="7DB5F971" w14:textId="65E27176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Posibles registros donde iniciar el recorrido</w:t>
      </w:r>
    </w:p>
    <w:p w14:paraId="492F5A23" w14:textId="17D798BE" w:rsidR="004B7005" w:rsidRDefault="00530D73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02AC30" wp14:editId="1BF21C74">
                <wp:simplePos x="0" y="0"/>
                <wp:positionH relativeFrom="column">
                  <wp:posOffset>1815465</wp:posOffset>
                </wp:positionH>
                <wp:positionV relativeFrom="paragraph">
                  <wp:posOffset>1029335</wp:posOffset>
                </wp:positionV>
                <wp:extent cx="1943100" cy="1152525"/>
                <wp:effectExtent l="38100" t="38100" r="38100" b="4762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15252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027CE" id="Rectángulo 17" o:spid="_x0000_s1026" style="position:absolute;margin-left:142.95pt;margin-top:81.05pt;width:153pt;height:9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" filled="f" strokecolor="red" strokeweight="6pt"/>
            </w:pict>
          </mc:Fallback>
        </mc:AlternateContent>
      </w:r>
      <w:r w:rsidR="004B7005">
        <w:rPr>
          <w:noProof/>
        </w:rPr>
        <w:drawing>
          <wp:inline distT="0" distB="0" distL="0" distR="0" wp14:anchorId="14805439" wp14:editId="1A2BD6A4">
            <wp:extent cx="5612130" cy="29603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D4BF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336B69AC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3AC1AD7F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1ED61371" wp14:editId="15B4A2EE">
            <wp:extent cx="5612130" cy="348488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BBF3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631C38CF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Puntos críticos</w:t>
      </w:r>
    </w:p>
    <w:p w14:paraId="4CBC4DB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DDB45DF" wp14:editId="70146BCD">
            <wp:extent cx="4038380" cy="4314825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5752" cy="43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451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A7897F9" wp14:editId="5F6B1913">
            <wp:extent cx="5612130" cy="23488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7A98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D6B0C3C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EC12CAB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AADE424" wp14:editId="6C1604AE">
            <wp:extent cx="4486275" cy="438779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9822" cy="43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71EA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54ADF706" w14:textId="77777777" w:rsidR="004B7005" w:rsidRP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23BE6B9E" wp14:editId="5B334F29">
            <wp:extent cx="5612130" cy="282956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72ED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2D47CE75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36C8289C" w14:textId="77777777" w:rsidR="004B7005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A70ABAA" wp14:editId="2F767572">
            <wp:extent cx="5612130" cy="263906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4C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686E4E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0094AB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6F850B33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E0B9BDC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E673C5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9827AE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DB274E4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23B41C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656EE9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00D0B4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F7566C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6E846456" wp14:editId="680A33D9">
            <wp:extent cx="5612130" cy="429768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841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6D84D2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A73E85E" wp14:editId="7BA6447F">
            <wp:extent cx="4263121" cy="3457575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706" cy="34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6B5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165EB54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49EC0FC" wp14:editId="495E5F55">
            <wp:extent cx="5612130" cy="29908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B462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6271D64A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436AD26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09D639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102A16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CF798F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1B3C37C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85F515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BC0B35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AAD4C74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55AC000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584B33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EDD12F0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22C4A9F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837698A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0D89A5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0A4DE5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FF2329A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98C21F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0003A1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3C1DFD2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FB4561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45802F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F77216F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84A9FC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1DF6F7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3C47648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2FA95A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24B1A6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Ruta alternativa por metro</w:t>
      </w:r>
    </w:p>
    <w:p w14:paraId="4641B8B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47C2D46" wp14:editId="6AE1B7C2">
            <wp:extent cx="5612130" cy="22186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F4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DAC618D" w14:textId="77777777" w:rsidR="003B2F51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Puntos críticos</w:t>
      </w:r>
    </w:p>
    <w:p w14:paraId="292725A2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Primer tramo </w:t>
      </w:r>
    </w:p>
    <w:p w14:paraId="5DDB6F4C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0538BCE" wp14:editId="50274144">
            <wp:extent cx="5612130" cy="25666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A055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1198C209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Cambio de línea</w:t>
      </w:r>
    </w:p>
    <w:p w14:paraId="2C588EFD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CFFA90B" wp14:editId="4704CE95">
            <wp:extent cx="3743325" cy="229182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0620" cy="23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50D5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Salida de metro a subterráneo o tendido</w:t>
      </w:r>
    </w:p>
    <w:p w14:paraId="2893DBD0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E75FDD4" wp14:editId="2F975D5F">
            <wp:extent cx="4933950" cy="7210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8BA2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6B4DB438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1F07B78A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0618F1E4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0604799E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Profundidad metro línea 7 naranja </w:t>
      </w:r>
    </w:p>
    <w:p w14:paraId="74BA684E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Aproximadamente 40 metros </w:t>
      </w:r>
    </w:p>
    <w:p w14:paraId="2E40643C" w14:textId="77777777" w:rsidR="00EA7556" w:rsidRDefault="00EF035C" w:rsidP="004B7005">
      <w:pPr>
        <w:spacing w:after="0" w:line="240" w:lineRule="auto"/>
        <w:rPr>
          <w:rFonts w:ascii="Segoe UI" w:hAnsi="Segoe UI" w:cs="Segoe UI"/>
        </w:rPr>
      </w:pPr>
      <w:hyperlink r:id="rId19" w:history="1">
        <w:r w:rsidR="00EA7556" w:rsidRPr="009C34DB">
          <w:rPr>
            <w:rStyle w:val="Hipervnculo"/>
            <w:rFonts w:ascii="Segoe UI" w:hAnsi="Segoe UI" w:cs="Segoe UI"/>
          </w:rPr>
          <w:t>https://aristeguinoticias.com/0312/mexico/cdmx-ya-hay-internet-en-la-linea-7-del-metro/</w:t>
        </w:r>
      </w:hyperlink>
    </w:p>
    <w:p w14:paraId="77521AD9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23DCFADC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Altura metro línea 9 café</w:t>
      </w:r>
    </w:p>
    <w:p w14:paraId="6F907F7E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Aproximadamente 25 metros</w:t>
      </w:r>
    </w:p>
    <w:p w14:paraId="1578001C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37A8E50D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6567E402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5DA31B15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Enlaces</w:t>
      </w:r>
    </w:p>
    <w:p w14:paraId="5552E638" w14:textId="2419DC61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0F2845F0" w14:textId="170FD3B8" w:rsidR="00E1662B" w:rsidRDefault="00E1662B" w:rsidP="004B7005">
      <w:pPr>
        <w:spacing w:after="0" w:line="240" w:lineRule="auto"/>
        <w:rPr>
          <w:rFonts w:ascii="Segoe UI" w:hAnsi="Segoe UI" w:cs="Segoe UI"/>
        </w:rPr>
      </w:pPr>
    </w:p>
    <w:p w14:paraId="5539F0EA" w14:textId="2ADC2E41" w:rsidR="00E1662B" w:rsidRDefault="00E1662B" w:rsidP="004B7005">
      <w:pPr>
        <w:spacing w:after="0" w:line="240" w:lineRule="auto"/>
        <w:rPr>
          <w:rFonts w:ascii="Segoe UI" w:hAnsi="Segoe UI" w:cs="Segoe UI"/>
        </w:rPr>
      </w:pPr>
    </w:p>
    <w:p w14:paraId="5BE74702" w14:textId="00B7AD7B" w:rsidR="00E1662B" w:rsidRPr="004B7005" w:rsidRDefault="00E1662B" w:rsidP="004B7005">
      <w:pPr>
        <w:spacing w:after="0" w:line="240" w:lineRule="auto"/>
        <w:rPr>
          <w:rFonts w:ascii="Segoe UI" w:hAnsi="Segoe UI" w:cs="Segoe UI"/>
        </w:rPr>
      </w:pPr>
      <w:r w:rsidRPr="00E1662B">
        <w:rPr>
          <w:rFonts w:ascii="Segoe UI" w:hAnsi="Segoe UI" w:cs="Segoe UI"/>
        </w:rPr>
        <w:t xml:space="preserve">Para sortear este </w:t>
      </w:r>
      <w:r>
        <w:rPr>
          <w:rFonts w:ascii="Segoe UI" w:hAnsi="Segoe UI" w:cs="Segoe UI"/>
        </w:rPr>
        <w:t xml:space="preserve">obstáculo aéreo </w:t>
      </w:r>
      <w:bookmarkStart w:id="0" w:name="_GoBack"/>
      <w:bookmarkEnd w:id="0"/>
    </w:p>
    <w:sectPr w:rsidR="00E1662B" w:rsidRPr="004B700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005"/>
    <w:rsid w:val="003B2F51"/>
    <w:rsid w:val="00484BF6"/>
    <w:rsid w:val="004B7005"/>
    <w:rsid w:val="005127B8"/>
    <w:rsid w:val="00530D73"/>
    <w:rsid w:val="007D2CA1"/>
    <w:rsid w:val="00AD518B"/>
    <w:rsid w:val="00B249B5"/>
    <w:rsid w:val="00E1662B"/>
    <w:rsid w:val="00EA7556"/>
    <w:rsid w:val="00EF0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B5ED0"/>
  <w15:chartTrackingRefBased/>
  <w15:docId w15:val="{7FCA220F-71DB-4C14-B35F-36CFD4893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B70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B7005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EA755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A75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11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aristeguinoticias.com/0312/mexico/cdmx-ya-hay-internet-en-la-linea-7-del-metro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</Pages>
  <Words>127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Anselmo Alvarado Balbuena</dc:creator>
  <cp:keywords/>
  <dc:description/>
  <cp:lastModifiedBy>Jorge Anselmo Alvarado Balbuena</cp:lastModifiedBy>
  <cp:revision>7</cp:revision>
  <dcterms:created xsi:type="dcterms:W3CDTF">2019-03-20T15:05:00Z</dcterms:created>
  <dcterms:modified xsi:type="dcterms:W3CDTF">2019-04-23T16:53:00Z</dcterms:modified>
</cp:coreProperties>
</file>